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Invoice for &lt;&lt;[order.Customer]&gt;&gt;</w:t>
      </w:r>
    </w:p>
    <w:p>
      <w:r>
        <w:t>Date: &lt;&lt;[order.Date]:"yyyy-MM-dd"&gt;&gt;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Product</w:t>
            </w:r>
          </w:p>
        </w:tc>
        <w:tc>
          <w:tcPr>
            <w:tcW w:type="dxa" w:w="2880"/>
          </w:tcPr>
          <w:p>
            <w:r>
              <w:t>Quantity</w:t>
            </w:r>
          </w:p>
        </w:tc>
        <w:tc>
          <w:tcPr>
            <w:tcW w:type="dxa" w:w="2880"/>
          </w:tcPr>
          <w:p>
            <w:r>
              <w:t>Amount</w:t>
            </w:r>
          </w:p>
        </w:tc>
      </w:tr>
      <w:tr>
        <w:tc>
          <w:tcPr>
            <w:tcW w:type="dxa" w:w="2880"/>
          </w:tcPr>
          <w:p>
            <w:r>
              <w:t>&lt;&lt;foreach [item in order.Items]&gt;&gt;&lt;&lt;[item.Product]&gt;&gt;</w:t>
            </w:r>
          </w:p>
        </w:tc>
        <w:tc>
          <w:tcPr>
            <w:tcW w:type="dxa" w:w="2880"/>
          </w:tcPr>
          <w:p>
            <w:r>
              <w:t>&lt;&lt;[item.Quantity]&gt;&gt;</w:t>
            </w:r>
          </w:p>
        </w:tc>
        <w:tc>
          <w:tcPr>
            <w:tcW w:type="dxa" w:w="2880"/>
          </w:tcPr>
          <w:p>
            <w:r>
              <w:t>&lt;&lt;[item.Quantity * item.Price]:"0.00"&gt;&gt;&lt;&lt;/foreach&gt;&gt;</w:t>
            </w:r>
          </w:p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&lt;&lt;[order.Items.sum(i =&gt; i.Quantity * i.Price)]:"0.00"&gt;&gt;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